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738" w:rsidRPr="00C07738" w:rsidRDefault="008C0DC8" w:rsidP="00F658F9">
      <w:pPr>
        <w:rPr>
          <w:rFonts w:cs="Arial"/>
          <w:b/>
          <w:color w:val="808080" w:themeColor="background1" w:themeShade="80"/>
          <w:sz w:val="32"/>
          <w:szCs w:val="28"/>
        </w:rPr>
      </w:pPr>
      <w:r w:rsidRPr="00C07738">
        <w:rPr>
          <w:rFonts w:cs="Arial"/>
          <w:b/>
          <w:color w:val="808080" w:themeColor="background1" w:themeShade="80"/>
          <w:sz w:val="32"/>
          <w:szCs w:val="28"/>
        </w:rPr>
        <w:t>UITNODIGING GEMEENTERAAD</w:t>
      </w:r>
    </w:p>
    <w:p w:rsidR="00C07738" w:rsidRDefault="006974A0" w:rsidP="00F658F9">
      <w:pPr>
        <w:rPr>
          <w:rFonts w:cs="Arial"/>
          <w:szCs w:val="20"/>
        </w:rPr>
      </w:pPr>
    </w:p>
    <w:p w:rsidR="00C07738" w:rsidRDefault="008C0DC8" w:rsidP="00C07738">
      <w:pPr>
        <w:rPr>
          <w:rFonts w:cs="Arial"/>
          <w:szCs w:val="20"/>
        </w:rPr>
      </w:pPr>
      <w:r w:rsidRPr="00C07738">
        <w:rPr>
          <w:rFonts w:cs="Arial"/>
          <w:szCs w:val="20"/>
        </w:rPr>
        <w:t>De voorzitter van de gemeenteraad nodigt u vriendelijk uit op de</w:t>
      </w:r>
      <w:r w:rsidR="006974A0">
        <w:rPr>
          <w:rFonts w:cs="Arial"/>
          <w:szCs w:val="20"/>
        </w:rPr>
        <w:t xml:space="preserve"> digitale</w:t>
      </w:r>
      <w:r w:rsidRPr="00C07738">
        <w:rPr>
          <w:rFonts w:cs="Arial"/>
          <w:szCs w:val="20"/>
        </w:rPr>
        <w:t xml:space="preserve"> zitting van de gemeenteraad van</w:t>
      </w:r>
      <w:r>
        <w:rPr>
          <w:rFonts w:cs="Arial"/>
          <w:szCs w:val="20"/>
        </w:rPr>
        <w:t xml:space="preserve"> </w:t>
      </w:r>
      <w:r w:rsidRPr="00C07738">
        <w:rPr>
          <w:rFonts w:cs="Arial"/>
          <w:szCs w:val="20"/>
        </w:rPr>
        <w:t>8/02/2021</w:t>
      </w:r>
      <w:r>
        <w:rPr>
          <w:rFonts w:cs="Arial"/>
          <w:szCs w:val="20"/>
        </w:rPr>
        <w:t xml:space="preserve"> om </w:t>
      </w:r>
      <w:r w:rsidRPr="00C07738">
        <w:rPr>
          <w:rFonts w:cs="Arial"/>
          <w:szCs w:val="20"/>
        </w:rPr>
        <w:t>20:00</w:t>
      </w:r>
      <w:r>
        <w:rPr>
          <w:rFonts w:cs="Arial"/>
          <w:szCs w:val="20"/>
        </w:rPr>
        <w:t xml:space="preserve"> </w:t>
      </w:r>
      <w:r w:rsidR="006974A0">
        <w:rPr>
          <w:rFonts w:cs="Arial"/>
          <w:szCs w:val="20"/>
        </w:rPr>
        <w:t>uur</w:t>
      </w:r>
      <w:bookmarkStart w:id="0" w:name="_GoBack"/>
      <w:bookmarkEnd w:id="0"/>
      <w:r>
        <w:rPr>
          <w:rFonts w:cs="Arial"/>
          <w:szCs w:val="20"/>
        </w:rPr>
        <w:t>.</w:t>
      </w:r>
    </w:p>
    <w:tbl>
      <w:tblPr>
        <w:tblStyle w:val="Tabelraster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7"/>
        <w:gridCol w:w="4533"/>
      </w:tblGrid>
      <w:tr w:rsidR="00C90117" w:rsidTr="00640CBE">
        <w:tc>
          <w:tcPr>
            <w:tcW w:w="2501" w:type="pct"/>
          </w:tcPr>
          <w:p w:rsidR="00A2049A" w:rsidRDefault="006974A0" w:rsidP="00640CBE">
            <w:pPr>
              <w:rPr>
                <w:rFonts w:cs="Arial"/>
                <w:szCs w:val="20"/>
              </w:rPr>
            </w:pPr>
          </w:p>
          <w:p w:rsidR="00A2049A" w:rsidRDefault="006974A0" w:rsidP="00640CBE">
            <w:pPr>
              <w:rPr>
                <w:rFonts w:cs="Arial"/>
                <w:szCs w:val="20"/>
              </w:rPr>
            </w:pPr>
          </w:p>
          <w:p w:rsidR="00C80598" w:rsidRDefault="006974A0" w:rsidP="00640CBE">
            <w:pPr>
              <w:rPr>
                <w:rFonts w:cs="Arial"/>
                <w:szCs w:val="20"/>
              </w:rPr>
            </w:pPr>
          </w:p>
          <w:p w:rsidR="00A2049A" w:rsidRPr="00C07738" w:rsidRDefault="006974A0" w:rsidP="00640CBE">
            <w:pPr>
              <w:keepNext/>
              <w:keepLines/>
              <w:rPr>
                <w:rFonts w:cs="Arial"/>
                <w:noProof/>
                <w:szCs w:val="20"/>
              </w:rPr>
            </w:pPr>
          </w:p>
        </w:tc>
        <w:tc>
          <w:tcPr>
            <w:tcW w:w="2499" w:type="pct"/>
          </w:tcPr>
          <w:p w:rsidR="00A2049A" w:rsidRPr="00C07738" w:rsidRDefault="006974A0" w:rsidP="00640CBE">
            <w:pPr>
              <w:keepNext/>
              <w:keepLines/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C90117" w:rsidTr="00640CBE">
        <w:tc>
          <w:tcPr>
            <w:tcW w:w="2501" w:type="pct"/>
          </w:tcPr>
          <w:p w:rsidR="009E534D" w:rsidRPr="00C07738" w:rsidRDefault="008C0DC8" w:rsidP="009E534D">
            <w:pPr>
              <w:keepNext/>
              <w:keepLines/>
              <w:rPr>
                <w:rFonts w:cs="Arial"/>
                <w:noProof/>
                <w:szCs w:val="20"/>
              </w:rPr>
            </w:pPr>
            <w:r w:rsidRPr="00C07738">
              <w:rPr>
                <w:rFonts w:cs="Arial"/>
                <w:noProof/>
                <w:szCs w:val="20"/>
              </w:rPr>
              <w:t>Guido Vrijens</w:t>
            </w:r>
          </w:p>
          <w:p w:rsidR="00175AA3" w:rsidRPr="00C07738" w:rsidRDefault="008C0DC8" w:rsidP="00175AA3">
            <w:pPr>
              <w:keepNext/>
              <w:keepLines/>
              <w:rPr>
                <w:rFonts w:cs="Arial"/>
                <w:noProof/>
                <w:szCs w:val="20"/>
              </w:rPr>
            </w:pPr>
            <w:r w:rsidRPr="00C07738">
              <w:rPr>
                <w:rFonts w:cs="Arial"/>
                <w:noProof/>
                <w:szCs w:val="20"/>
              </w:rPr>
              <w:t>algemeen directeur</w:t>
            </w:r>
          </w:p>
        </w:tc>
        <w:tc>
          <w:tcPr>
            <w:tcW w:w="2499" w:type="pct"/>
          </w:tcPr>
          <w:p w:rsidR="00FD2E65" w:rsidRPr="00FD2E65" w:rsidRDefault="008C0DC8" w:rsidP="00FD2E65">
            <w:pPr>
              <w:keepNext/>
              <w:keepLines/>
              <w:jc w:val="right"/>
              <w:rPr>
                <w:rFonts w:cs="Arial"/>
                <w:noProof/>
                <w:szCs w:val="20"/>
              </w:rPr>
            </w:pPr>
            <w:r w:rsidRPr="00FD2E65">
              <w:rPr>
                <w:rFonts w:cs="Arial"/>
                <w:noProof/>
                <w:szCs w:val="20"/>
              </w:rPr>
              <w:t>Davy Renkens</w:t>
            </w:r>
          </w:p>
          <w:p w:rsidR="00FD2E65" w:rsidRPr="00FD2E65" w:rsidRDefault="008C0DC8" w:rsidP="00FD2E65">
            <w:pPr>
              <w:jc w:val="right"/>
              <w:rPr>
                <w:rFonts w:cs="Arial"/>
                <w:noProof/>
                <w:szCs w:val="20"/>
              </w:rPr>
            </w:pPr>
            <w:r w:rsidRPr="00FD2E65">
              <w:rPr>
                <w:rFonts w:cs="Arial"/>
                <w:noProof/>
                <w:szCs w:val="20"/>
              </w:rPr>
              <w:t>voorzitter</w:t>
            </w:r>
          </w:p>
          <w:p w:rsidR="00C90117" w:rsidRPr="00FD2E65" w:rsidRDefault="00C90117" w:rsidP="00FD2E65">
            <w:pPr>
              <w:keepNext/>
              <w:keepLines/>
              <w:jc w:val="right"/>
              <w:rPr>
                <w:rFonts w:cs="Arial"/>
                <w:noProof/>
                <w:szCs w:val="20"/>
              </w:rPr>
            </w:pPr>
          </w:p>
        </w:tc>
      </w:tr>
    </w:tbl>
    <w:p w:rsidR="00F658F9" w:rsidRDefault="008C0DC8" w:rsidP="00F658F9">
      <w:pPr>
        <w:pBdr>
          <w:bottom w:val="single" w:sz="4" w:space="1" w:color="auto"/>
        </w:pBdr>
        <w:rPr>
          <w:rFonts w:cs="Arial"/>
          <w:szCs w:val="20"/>
        </w:rPr>
      </w:pPr>
      <w:r>
        <w:rPr>
          <w:rFonts w:cs="Arial"/>
          <w:b/>
          <w:color w:val="808080" w:themeColor="background1" w:themeShade="80"/>
          <w:sz w:val="32"/>
          <w:szCs w:val="28"/>
        </w:rPr>
        <w:t>BIJKOMENDE DAGORDE</w:t>
      </w:r>
    </w:p>
    <w:p w:rsidR="00E6458A" w:rsidRPr="00F658F9" w:rsidRDefault="006974A0" w:rsidP="00F658F9">
      <w:pPr>
        <w:pBdr>
          <w:bottom w:val="single" w:sz="4" w:space="1" w:color="auto"/>
        </w:pBdr>
        <w:rPr>
          <w:rFonts w:cs="Arial"/>
          <w:szCs w:val="20"/>
        </w:rPr>
      </w:pPr>
    </w:p>
    <w:p w:rsidR="00103307" w:rsidRDefault="006974A0" w:rsidP="00F658F9">
      <w:pPr>
        <w:rPr>
          <w:rFonts w:cs="Arial"/>
          <w:szCs w:val="20"/>
        </w:rPr>
      </w:pPr>
    </w:p>
    <w:tbl>
      <w:tblPr>
        <w:tblStyle w:val="Tabelraster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70"/>
      </w:tblGrid>
      <w:tr w:rsidR="00C90117" w:rsidTr="001D7762">
        <w:tc>
          <w:tcPr>
            <w:tcW w:w="5000" w:type="pct"/>
          </w:tcPr>
          <w:p w:rsidR="005066A2" w:rsidRPr="00E90A4F" w:rsidRDefault="008C0DC8" w:rsidP="005066A2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t>Interne zaken - Dienst Secretariaat</w:t>
            </w:r>
          </w:p>
          <w:p w:rsidR="005066A2" w:rsidRDefault="008C0DC8" w:rsidP="005066A2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24.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VAN HET DECREET OVER HET LOKAAL BESTUUR - MARC KONINGS - VOORSTEL OM AGENDA VAN DE GEMEENTE/OCMW RAAD EN BIJHORENDE DOCUMENTEN 10 DAGEN VOOR DE GEMEENTE/OCMW RAAD TE PUBLICEREN</w:t>
            </w:r>
          </w:p>
          <w:p w:rsidR="00621384" w:rsidRDefault="006974A0" w:rsidP="005066A2">
            <w:pPr>
              <w:tabs>
                <w:tab w:val="left" w:pos="567"/>
              </w:tabs>
              <w:ind w:left="567" w:hanging="567"/>
              <w:rPr>
                <w:rFonts w:cs="Arial"/>
                <w:noProof/>
                <w:szCs w:val="20"/>
              </w:rPr>
            </w:pPr>
          </w:p>
        </w:tc>
      </w:tr>
      <w:tr w:rsidR="00C90117" w:rsidTr="001D7762">
        <w:tc>
          <w:tcPr>
            <w:tcW w:w="5000" w:type="pct"/>
          </w:tcPr>
          <w:p w:rsidR="005066A2" w:rsidRPr="00E90A4F" w:rsidRDefault="008C0DC8" w:rsidP="005066A2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t>Interne zaken - Dienst Communicatie</w:t>
            </w:r>
          </w:p>
          <w:p w:rsidR="005066A2" w:rsidRDefault="008C0DC8" w:rsidP="005066A2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25.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VAN HET DECREET OVER HET LOKAAL BESTUUR - LUDWIG STEVENS - GRONDIGE EVALUATIE ACTIE RIEMST21</w:t>
            </w:r>
          </w:p>
          <w:p w:rsidR="00621384" w:rsidRDefault="006974A0" w:rsidP="005066A2">
            <w:pPr>
              <w:tabs>
                <w:tab w:val="left" w:pos="567"/>
              </w:tabs>
              <w:ind w:left="567" w:hanging="567"/>
              <w:rPr>
                <w:rFonts w:cs="Arial"/>
                <w:noProof/>
                <w:szCs w:val="20"/>
              </w:rPr>
            </w:pPr>
          </w:p>
        </w:tc>
      </w:tr>
      <w:tr w:rsidR="00C90117" w:rsidTr="001D7762">
        <w:tc>
          <w:tcPr>
            <w:tcW w:w="5000" w:type="pct"/>
          </w:tcPr>
          <w:p w:rsidR="005066A2" w:rsidRPr="00E90A4F" w:rsidRDefault="008C0DC8" w:rsidP="005066A2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t>Interne zaken - Dienst ICT</w:t>
            </w:r>
          </w:p>
          <w:p w:rsidR="005066A2" w:rsidRDefault="008C0DC8" w:rsidP="005066A2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26.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VAN HET DECREET OVER HET LOKAAL BESTUUR -JAN PEUMANS - IK SNAP NIET DAT ZEKER DE  VOORZITTER EN BIJ UITBREIDING ALLE GEMEENTERAADSLEDEN ZOALS IN VELE ANDERE GEMEENTEN ALS MAILADRES KRIJGEN RIEMST.BE</w:t>
            </w:r>
          </w:p>
          <w:p w:rsidR="00621384" w:rsidRDefault="006974A0" w:rsidP="005066A2">
            <w:pPr>
              <w:tabs>
                <w:tab w:val="left" w:pos="567"/>
              </w:tabs>
              <w:ind w:left="567" w:hanging="567"/>
              <w:rPr>
                <w:rFonts w:cs="Arial"/>
                <w:noProof/>
                <w:szCs w:val="20"/>
              </w:rPr>
            </w:pPr>
          </w:p>
        </w:tc>
      </w:tr>
      <w:tr w:rsidR="00C90117" w:rsidTr="001D7762">
        <w:tc>
          <w:tcPr>
            <w:tcW w:w="5000" w:type="pct"/>
          </w:tcPr>
          <w:p w:rsidR="005066A2" w:rsidRPr="00E90A4F" w:rsidRDefault="008C0DC8" w:rsidP="005066A2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t>LDP - Dienst Milieu</w:t>
            </w:r>
          </w:p>
          <w:p w:rsidR="005066A2" w:rsidRDefault="008C0DC8" w:rsidP="005066A2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27.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VAN HET DECREET OVER HET LOKAAL BESTUUR - JAN NOELMANS - VOORSTEL: DE GEMEENTE RIEMST DRAAGT BIJ AAN GROOTSCHALIG VLAAMS ONDERZOEK EN PARTICIPEERT AAN HET PROJECT CURIEUZENEUZEN IN DE TUIN</w:t>
            </w:r>
          </w:p>
          <w:p w:rsidR="00621384" w:rsidRDefault="006974A0" w:rsidP="005066A2">
            <w:pPr>
              <w:tabs>
                <w:tab w:val="left" w:pos="567"/>
              </w:tabs>
              <w:ind w:left="567" w:hanging="567"/>
              <w:rPr>
                <w:rFonts w:cs="Arial"/>
                <w:noProof/>
                <w:szCs w:val="20"/>
              </w:rPr>
            </w:pPr>
          </w:p>
        </w:tc>
      </w:tr>
      <w:tr w:rsidR="00C90117" w:rsidTr="001D7762">
        <w:tc>
          <w:tcPr>
            <w:tcW w:w="5000" w:type="pct"/>
          </w:tcPr>
          <w:p w:rsidR="005066A2" w:rsidRPr="00E90A4F" w:rsidRDefault="008C0DC8" w:rsidP="005066A2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t>LDP - Dienst Milieu</w:t>
            </w:r>
          </w:p>
          <w:p w:rsidR="005066A2" w:rsidRDefault="008C0DC8" w:rsidP="005066A2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28.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VAN HET DECREET OVER HET LOKAAL BESTUUR - JAN NOELMANS - KANDIDATUUR ALS PARTNER VOOR HET SALKTURBO-PROJECT HASPENGOUW ALS BAKERMAT VAN DE SMAAKINDUSTRIE</w:t>
            </w:r>
          </w:p>
          <w:p w:rsidR="00621384" w:rsidRDefault="006974A0" w:rsidP="005066A2">
            <w:pPr>
              <w:tabs>
                <w:tab w:val="left" w:pos="567"/>
              </w:tabs>
              <w:ind w:left="567" w:hanging="567"/>
              <w:rPr>
                <w:rFonts w:cs="Arial"/>
                <w:noProof/>
                <w:szCs w:val="20"/>
              </w:rPr>
            </w:pPr>
          </w:p>
        </w:tc>
      </w:tr>
      <w:tr w:rsidR="00C90117" w:rsidTr="001D7762">
        <w:tc>
          <w:tcPr>
            <w:tcW w:w="5000" w:type="pct"/>
          </w:tcPr>
          <w:p w:rsidR="005066A2" w:rsidRPr="00E90A4F" w:rsidRDefault="008C0DC8" w:rsidP="005066A2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t>ROW - Dienst Mobiliteit, GIS en Monumenten</w:t>
            </w:r>
          </w:p>
          <w:p w:rsidR="005066A2" w:rsidRDefault="008C0DC8" w:rsidP="005066A2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29.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VAN HET DECREET OVER HET LOKAAL BESTUUR - DANNY LEMMENS - KRUISPUNT HENNESTRAAT / MISWEG: GEPARKEERDE WERKBUSSEN HINDEREN HET ZICHT + HERSTELLINGEN UITVOEREN TER HOOGTE VAN DE VOETPADEN</w:t>
            </w:r>
          </w:p>
          <w:p w:rsidR="00621384" w:rsidRDefault="006974A0" w:rsidP="005066A2">
            <w:pPr>
              <w:tabs>
                <w:tab w:val="left" w:pos="567"/>
              </w:tabs>
              <w:ind w:left="567" w:hanging="567"/>
              <w:rPr>
                <w:rFonts w:cs="Arial"/>
                <w:noProof/>
                <w:szCs w:val="20"/>
              </w:rPr>
            </w:pPr>
          </w:p>
        </w:tc>
      </w:tr>
      <w:tr w:rsidR="00C90117" w:rsidTr="001D7762">
        <w:tc>
          <w:tcPr>
            <w:tcW w:w="5000" w:type="pct"/>
          </w:tcPr>
          <w:p w:rsidR="005066A2" w:rsidRPr="00E90A4F" w:rsidRDefault="008C0DC8" w:rsidP="005066A2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t>ROW - Dienst Patrimonium</w:t>
            </w:r>
          </w:p>
          <w:p w:rsidR="005066A2" w:rsidRDefault="008C0DC8" w:rsidP="005066A2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30.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VAN HET DECREET OVER HET LOKAAL BESTUUR - MARC KONINGS - VOORSTEL OM HOEVE COENEGRACHTS AAN TE KOPEN, TE RENOVEREN EN EEN MULTI-FUNCTIONELE BESTEMMING GEVEN.</w:t>
            </w:r>
          </w:p>
          <w:p w:rsidR="00621384" w:rsidRDefault="006974A0" w:rsidP="005066A2">
            <w:pPr>
              <w:tabs>
                <w:tab w:val="left" w:pos="567"/>
              </w:tabs>
              <w:ind w:left="567" w:hanging="567"/>
              <w:rPr>
                <w:rFonts w:cs="Arial"/>
                <w:noProof/>
                <w:szCs w:val="20"/>
              </w:rPr>
            </w:pPr>
          </w:p>
        </w:tc>
      </w:tr>
      <w:tr w:rsidR="00C90117" w:rsidTr="001D7762">
        <w:tc>
          <w:tcPr>
            <w:tcW w:w="5000" w:type="pct"/>
          </w:tcPr>
          <w:p w:rsidR="005066A2" w:rsidRPr="00E90A4F" w:rsidRDefault="008C0DC8" w:rsidP="005066A2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t>ROW - Dienst Mobiliteit, GIS en Monumenten</w:t>
            </w:r>
          </w:p>
          <w:p w:rsidR="005066A2" w:rsidRDefault="008C0DC8" w:rsidP="005066A2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31.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 xml:space="preserve">BIJKOMEND DAGORDEPUNT INGEVOLGE ART. 21 VAN HET DECREET OVER HET LOKAAL BESTUUR - JAN PEUMANS - N 78 EN DE WEG NAAR LANAKEN: VERZOEK </w:t>
            </w:r>
            <w:r w:rsidRPr="003907FA">
              <w:rPr>
                <w:rFonts w:cs="Arial"/>
                <w:b/>
                <w:szCs w:val="20"/>
              </w:rPr>
              <w:lastRenderedPageBreak/>
              <w:t>OM GEEN VERKEERSLICHTEN TE PLAATSEN EN DIT PUNT BIJ VOORRANG AAN TE PAKKEN OM DIT VEILIGER IN TE RICHTEN VOOR ELKE GEBRUIKER</w:t>
            </w:r>
          </w:p>
          <w:p w:rsidR="00621384" w:rsidRDefault="006974A0" w:rsidP="005066A2">
            <w:pPr>
              <w:tabs>
                <w:tab w:val="left" w:pos="567"/>
              </w:tabs>
              <w:ind w:left="567" w:hanging="567"/>
              <w:rPr>
                <w:rFonts w:cs="Arial"/>
                <w:noProof/>
                <w:szCs w:val="20"/>
              </w:rPr>
            </w:pPr>
          </w:p>
        </w:tc>
      </w:tr>
      <w:tr w:rsidR="00C90117" w:rsidTr="001D7762">
        <w:tc>
          <w:tcPr>
            <w:tcW w:w="5000" w:type="pct"/>
          </w:tcPr>
          <w:p w:rsidR="005066A2" w:rsidRPr="00E90A4F" w:rsidRDefault="008C0DC8" w:rsidP="005066A2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lastRenderedPageBreak/>
              <w:t>ROW - Dienst Mobiliteit, GIS en Monumenten</w:t>
            </w:r>
          </w:p>
          <w:p w:rsidR="005066A2" w:rsidRDefault="008C0DC8" w:rsidP="005066A2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32.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VAN HET DECREET OVER HET LOKAAL BESTUUR - LIESBETH PAULY - VOORSTEL OM PAKKET VAN SENSIBILISERENDE CAMPAGNEBORDEN VAN DE VLAAMSE STICHTING VOOR VERKEERSKUNDE IN ONZE GEMEENTE TE PLAATSEN.</w:t>
            </w:r>
          </w:p>
          <w:p w:rsidR="00621384" w:rsidRDefault="006974A0" w:rsidP="005066A2">
            <w:pPr>
              <w:tabs>
                <w:tab w:val="left" w:pos="567"/>
              </w:tabs>
              <w:ind w:left="567" w:hanging="567"/>
              <w:rPr>
                <w:rFonts w:cs="Arial"/>
                <w:noProof/>
                <w:szCs w:val="20"/>
              </w:rPr>
            </w:pPr>
          </w:p>
        </w:tc>
      </w:tr>
      <w:tr w:rsidR="00C90117" w:rsidTr="001D7762">
        <w:tc>
          <w:tcPr>
            <w:tcW w:w="5000" w:type="pct"/>
          </w:tcPr>
          <w:p w:rsidR="005066A2" w:rsidRPr="00E90A4F" w:rsidRDefault="008C0DC8" w:rsidP="005066A2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t>AH Welzijn &amp; Vrije Tijd</w:t>
            </w:r>
          </w:p>
          <w:p w:rsidR="005066A2" w:rsidRDefault="008C0DC8" w:rsidP="005066A2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33.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VAN HET DECREET OVER HET LOKAAL BESTUUR - STEVEN COENEGRACHTS - VOORSTEL RESOLUTIE: SATELIETKANTOREN IN ONBENUTTE INFRASTRUCTUUR VAN SPORTCLUBS EN JEUGDORGANISATIES</w:t>
            </w:r>
          </w:p>
          <w:p w:rsidR="00621384" w:rsidRDefault="006974A0" w:rsidP="005066A2">
            <w:pPr>
              <w:tabs>
                <w:tab w:val="left" w:pos="567"/>
              </w:tabs>
              <w:ind w:left="567" w:hanging="567"/>
              <w:rPr>
                <w:rFonts w:cs="Arial"/>
                <w:noProof/>
                <w:szCs w:val="20"/>
              </w:rPr>
            </w:pPr>
          </w:p>
        </w:tc>
      </w:tr>
      <w:tr w:rsidR="00C90117" w:rsidTr="001D7762">
        <w:tc>
          <w:tcPr>
            <w:tcW w:w="5000" w:type="pct"/>
          </w:tcPr>
          <w:p w:rsidR="005066A2" w:rsidRPr="00E90A4F" w:rsidRDefault="008C0DC8" w:rsidP="005066A2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t>Welzijn &amp; Vrije Tijd - Dienst Sport</w:t>
            </w:r>
          </w:p>
          <w:p w:rsidR="005066A2" w:rsidRDefault="008C0DC8" w:rsidP="005066A2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34.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VAN HET DECREET OVER HET LOKAAL BESTUUR - JAN NOELMANS - ONDERZOEK NAAR DE AANLEG VAN PADELINFRASTRUCTUUR IN RIEMST</w:t>
            </w:r>
          </w:p>
          <w:p w:rsidR="00621384" w:rsidRDefault="006974A0" w:rsidP="005066A2">
            <w:pPr>
              <w:tabs>
                <w:tab w:val="left" w:pos="567"/>
              </w:tabs>
              <w:ind w:left="567" w:hanging="567"/>
              <w:rPr>
                <w:rFonts w:cs="Arial"/>
                <w:noProof/>
                <w:szCs w:val="20"/>
              </w:rPr>
            </w:pPr>
          </w:p>
        </w:tc>
      </w:tr>
      <w:tr w:rsidR="00C90117" w:rsidTr="001D7762">
        <w:tc>
          <w:tcPr>
            <w:tcW w:w="5000" w:type="pct"/>
          </w:tcPr>
          <w:p w:rsidR="005066A2" w:rsidRPr="00E90A4F" w:rsidRDefault="008C0DC8" w:rsidP="005066A2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t>Welzijn &amp; Vrije Tijd - Dienst Sport</w:t>
            </w:r>
          </w:p>
          <w:p w:rsidR="005066A2" w:rsidRDefault="008C0DC8" w:rsidP="005066A2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35.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VAN HET DECREET OVER HET LOKAAL BESTUUR - DIRK JACOBS - AANLEG NIEUWE PADELTERREINEN</w:t>
            </w:r>
          </w:p>
          <w:p w:rsidR="00621384" w:rsidRDefault="006974A0" w:rsidP="005066A2">
            <w:pPr>
              <w:tabs>
                <w:tab w:val="left" w:pos="567"/>
              </w:tabs>
              <w:ind w:left="567" w:hanging="567"/>
              <w:rPr>
                <w:rFonts w:cs="Arial"/>
                <w:noProof/>
                <w:szCs w:val="20"/>
              </w:rPr>
            </w:pPr>
          </w:p>
        </w:tc>
      </w:tr>
    </w:tbl>
    <w:p w:rsidR="00C90117" w:rsidRDefault="00C90117"/>
    <w:sectPr w:rsidR="00C90117" w:rsidSect="006E42E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0A9" w:rsidRDefault="008C0DC8">
      <w:r>
        <w:separator/>
      </w:r>
    </w:p>
  </w:endnote>
  <w:endnote w:type="continuationSeparator" w:id="0">
    <w:p w:rsidR="002B10A9" w:rsidRDefault="008C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1AE" w:rsidRDefault="008C0DC8" w:rsidP="008C0DC8">
    <w:pPr>
      <w:jc w:val="right"/>
    </w:pPr>
    <w:proofErr w:type="spellStart"/>
    <w:r>
      <w:rPr>
        <w:lang w:val="en-GB"/>
      </w:rPr>
      <w:t>Bijkomende</w:t>
    </w:r>
    <w:proofErr w:type="spellEnd"/>
    <w:r>
      <w:rPr>
        <w:lang w:val="en-GB"/>
      </w:rPr>
      <w:t xml:space="preserve"> </w:t>
    </w:r>
    <w:proofErr w:type="spellStart"/>
    <w:r>
      <w:rPr>
        <w:lang w:val="en-GB"/>
      </w:rPr>
      <w:t>dagorde</w:t>
    </w:r>
    <w:proofErr w:type="spellEnd"/>
    <w:r>
      <w:rPr>
        <w:lang w:val="en-GB"/>
      </w:rPr>
      <w:fldChar w:fldCharType="begin"/>
    </w:r>
    <w:r>
      <w:rPr>
        <w:lang w:val="en-GB"/>
      </w:rPr>
      <w:instrText xml:space="preserve"> SET DocTitel "Dagorde" </w:instrText>
    </w:r>
    <w:r>
      <w:rPr>
        <w:lang w:val="en-GB"/>
      </w:rPr>
      <w:fldChar w:fldCharType="separate"/>
    </w:r>
    <w:bookmarkStart w:id="1" w:name="DocTitel"/>
    <w:r>
      <w:rPr>
        <w:lang w:val="en-GB"/>
      </w:rPr>
      <w:t>Dagorde</w:t>
    </w:r>
    <w:bookmarkEnd w:id="1"/>
    <w:r>
      <w:rPr>
        <w:lang w:val="en-GB"/>
      </w:rPr>
      <w:fldChar w:fldCharType="end"/>
    </w:r>
    <w:r>
      <w:rPr>
        <w:lang w:val="en-GB"/>
      </w:rPr>
      <w:t xml:space="preserve"> </w:t>
    </w:r>
    <w:r>
      <w:fldChar w:fldCharType="begin"/>
    </w:r>
    <w:r>
      <w:instrText xml:space="preserve"> SET VergaderType "GR" </w:instrText>
    </w:r>
    <w:r>
      <w:fldChar w:fldCharType="separate"/>
    </w:r>
    <w:bookmarkStart w:id="2" w:name="VergaderType"/>
    <w:r>
      <w:t>GR</w:t>
    </w:r>
    <w:bookmarkEnd w:id="2"/>
    <w:r>
      <w:fldChar w:fldCharType="end"/>
    </w:r>
    <w:fldSimple w:instr=" VergaderType ">
      <w:r>
        <w:t>GR</w:t>
      </w:r>
    </w:fldSimple>
    <w:r>
      <w:t xml:space="preserve"> </w:t>
    </w:r>
    <w:r w:rsidRPr="000E41AE">
      <w:rPr>
        <w:rFonts w:cs="Arial"/>
      </w:rPr>
      <w:t>8/02/2021</w:t>
    </w:r>
    <w:r>
      <w:rPr>
        <w:rFonts w:cs="Arial"/>
      </w:rPr>
      <w:t xml:space="preserve"> - p. </w:t>
    </w:r>
    <w:r w:rsidRPr="000E41AE">
      <w:rPr>
        <w:rFonts w:cs="Arial"/>
      </w:rPr>
      <w:fldChar w:fldCharType="begin"/>
    </w:r>
    <w:r w:rsidRPr="000E41AE">
      <w:rPr>
        <w:rFonts w:cs="Arial"/>
      </w:rPr>
      <w:instrText>PAGE   \* MERGEFORMAT</w:instrText>
    </w:r>
    <w:r w:rsidRPr="000E41AE">
      <w:rPr>
        <w:rFonts w:cs="Arial"/>
      </w:rPr>
      <w:fldChar w:fldCharType="separate"/>
    </w:r>
    <w:r w:rsidR="006974A0" w:rsidRPr="006974A0">
      <w:rPr>
        <w:rFonts w:cs="Arial"/>
        <w:noProof/>
        <w:lang w:val="nl-NL"/>
      </w:rPr>
      <w:t>2</w:t>
    </w:r>
    <w:r w:rsidRPr="000E41AE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0A9" w:rsidRDefault="008C0DC8">
      <w:r>
        <w:separator/>
      </w:r>
    </w:p>
  </w:footnote>
  <w:footnote w:type="continuationSeparator" w:id="0">
    <w:p w:rsidR="002B10A9" w:rsidRDefault="008C0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A43" w:rsidRDefault="008C0DC8">
    <w:pPr>
      <w:pStyle w:val="Koptekst"/>
    </w:pPr>
    <w:r>
      <w:rPr>
        <w:noProof/>
      </w:rPr>
      <w:drawing>
        <wp:inline distT="0" distB="0" distL="0" distR="0">
          <wp:extent cx="1472400" cy="954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EMST logo 2019-zw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9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1F7A" w:rsidRDefault="006974A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22FC1"/>
    <w:multiLevelType w:val="hybridMultilevel"/>
    <w:tmpl w:val="ACB0720C"/>
    <w:lvl w:ilvl="0" w:tplc="8EEC9A98">
      <w:start w:val="1"/>
      <w:numFmt w:val="decimal"/>
      <w:lvlText w:val="%1."/>
      <w:lvlJc w:val="left"/>
      <w:pPr>
        <w:ind w:left="360" w:hanging="360"/>
      </w:pPr>
    </w:lvl>
    <w:lvl w:ilvl="1" w:tplc="6130FBAC" w:tentative="1">
      <w:start w:val="1"/>
      <w:numFmt w:val="lowerLetter"/>
      <w:lvlText w:val="%2."/>
      <w:lvlJc w:val="left"/>
      <w:pPr>
        <w:ind w:left="1080" w:hanging="360"/>
      </w:pPr>
    </w:lvl>
    <w:lvl w:ilvl="2" w:tplc="B37084D4" w:tentative="1">
      <w:start w:val="1"/>
      <w:numFmt w:val="lowerRoman"/>
      <w:lvlText w:val="%3."/>
      <w:lvlJc w:val="right"/>
      <w:pPr>
        <w:ind w:left="1800" w:hanging="180"/>
      </w:pPr>
    </w:lvl>
    <w:lvl w:ilvl="3" w:tplc="22BAAC6E" w:tentative="1">
      <w:start w:val="1"/>
      <w:numFmt w:val="decimal"/>
      <w:lvlText w:val="%4."/>
      <w:lvlJc w:val="left"/>
      <w:pPr>
        <w:ind w:left="2520" w:hanging="360"/>
      </w:pPr>
    </w:lvl>
    <w:lvl w:ilvl="4" w:tplc="6374D028" w:tentative="1">
      <w:start w:val="1"/>
      <w:numFmt w:val="lowerLetter"/>
      <w:lvlText w:val="%5."/>
      <w:lvlJc w:val="left"/>
      <w:pPr>
        <w:ind w:left="3240" w:hanging="360"/>
      </w:pPr>
    </w:lvl>
    <w:lvl w:ilvl="5" w:tplc="03F8822A" w:tentative="1">
      <w:start w:val="1"/>
      <w:numFmt w:val="lowerRoman"/>
      <w:lvlText w:val="%6."/>
      <w:lvlJc w:val="right"/>
      <w:pPr>
        <w:ind w:left="3960" w:hanging="180"/>
      </w:pPr>
    </w:lvl>
    <w:lvl w:ilvl="6" w:tplc="E9283C3A" w:tentative="1">
      <w:start w:val="1"/>
      <w:numFmt w:val="decimal"/>
      <w:lvlText w:val="%7."/>
      <w:lvlJc w:val="left"/>
      <w:pPr>
        <w:ind w:left="4680" w:hanging="360"/>
      </w:pPr>
    </w:lvl>
    <w:lvl w:ilvl="7" w:tplc="CC1E39C6" w:tentative="1">
      <w:start w:val="1"/>
      <w:numFmt w:val="lowerLetter"/>
      <w:lvlText w:val="%8."/>
      <w:lvlJc w:val="left"/>
      <w:pPr>
        <w:ind w:left="5400" w:hanging="360"/>
      </w:pPr>
    </w:lvl>
    <w:lvl w:ilvl="8" w:tplc="C91CD01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17"/>
    <w:rsid w:val="002B10A9"/>
    <w:rsid w:val="006974A0"/>
    <w:rsid w:val="008C0DC8"/>
    <w:rsid w:val="00C9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9FD437-DEF4-42DA-A67D-2582EDBF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C3FC2"/>
    <w:rPr>
      <w:rFonts w:ascii="Arial" w:hAnsi="Arial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DB4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C0773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07738"/>
    <w:rPr>
      <w:rFonts w:ascii="Arial" w:hAnsi="Arial"/>
      <w:szCs w:val="24"/>
    </w:rPr>
  </w:style>
  <w:style w:type="paragraph" w:styleId="Voettekst">
    <w:name w:val="footer"/>
    <w:basedOn w:val="Standaard"/>
    <w:link w:val="VoettekstChar"/>
    <w:rsid w:val="00C0773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C07738"/>
    <w:rPr>
      <w:rFonts w:ascii="Arial" w:hAnsi="Arial"/>
      <w:szCs w:val="24"/>
    </w:rPr>
  </w:style>
  <w:style w:type="character" w:customStyle="1" w:styleId="DefaultParagraphFont1">
    <w:name w:val="Default Paragraph Font_1"/>
    <w:uiPriority w:val="1"/>
    <w:semiHidden/>
    <w:unhideWhenUsed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Gargouri</dc:creator>
  <cp:lastModifiedBy>An Gargouri</cp:lastModifiedBy>
  <cp:revision>3</cp:revision>
  <dcterms:created xsi:type="dcterms:W3CDTF">2021-02-05T10:49:00Z</dcterms:created>
  <dcterms:modified xsi:type="dcterms:W3CDTF">2021-02-05T10:51:00Z</dcterms:modified>
</cp:coreProperties>
</file>